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310" w:rsidRDefault="00182310" w:rsidP="001823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6</w:t>
      </w:r>
    </w:p>
    <w:p w:rsidR="00182310" w:rsidRPr="00182310" w:rsidRDefault="00182310" w:rsidP="00182310">
      <w:pPr>
        <w:pStyle w:val="a3"/>
        <w:numPr>
          <w:ilvl w:val="0"/>
          <w:numId w:val="1"/>
        </w:numPr>
        <w:tabs>
          <w:tab w:val="left" w:pos="4178"/>
        </w:tabs>
        <w:rPr>
          <w:rFonts w:ascii="Times New Roman" w:hAnsi="Times New Roman" w:cs="Times New Roman"/>
          <w:sz w:val="28"/>
          <w:szCs w:val="28"/>
        </w:rPr>
      </w:pPr>
      <w:r w:rsidRPr="00182310">
        <w:rPr>
          <w:rFonts w:ascii="Times New Roman" w:hAnsi="Times New Roman" w:cs="Times New Roman"/>
          <w:sz w:val="28"/>
          <w:szCs w:val="28"/>
        </w:rPr>
        <w:t>Структура и текстура грунта</w:t>
      </w:r>
    </w:p>
    <w:p w:rsidR="00182310" w:rsidRPr="00182310" w:rsidRDefault="00182310" w:rsidP="00182310">
      <w:pPr>
        <w:pStyle w:val="a3"/>
        <w:numPr>
          <w:ilvl w:val="0"/>
          <w:numId w:val="1"/>
        </w:numPr>
        <w:tabs>
          <w:tab w:val="left" w:pos="4178"/>
        </w:tabs>
        <w:rPr>
          <w:rFonts w:ascii="Times New Roman" w:hAnsi="Times New Roman" w:cs="Times New Roman"/>
          <w:sz w:val="28"/>
          <w:szCs w:val="28"/>
        </w:rPr>
      </w:pPr>
      <w:r w:rsidRPr="00182310">
        <w:rPr>
          <w:rFonts w:ascii="Times New Roman" w:hAnsi="Times New Roman" w:cs="Times New Roman"/>
          <w:sz w:val="28"/>
          <w:szCs w:val="28"/>
        </w:rPr>
        <w:t>Третий закон механики грунтов.</w:t>
      </w:r>
    </w:p>
    <w:p w:rsidR="00182310" w:rsidRPr="00182310" w:rsidRDefault="00182310" w:rsidP="00182310">
      <w:pPr>
        <w:pStyle w:val="a3"/>
        <w:numPr>
          <w:ilvl w:val="0"/>
          <w:numId w:val="1"/>
        </w:numPr>
        <w:tabs>
          <w:tab w:val="left" w:pos="4178"/>
        </w:tabs>
        <w:rPr>
          <w:rFonts w:ascii="Times New Roman" w:hAnsi="Times New Roman" w:cs="Times New Roman"/>
          <w:sz w:val="28"/>
          <w:szCs w:val="28"/>
        </w:rPr>
      </w:pPr>
      <w:r w:rsidRPr="00182310">
        <w:rPr>
          <w:rFonts w:ascii="Times New Roman" w:hAnsi="Times New Roman" w:cs="Times New Roman"/>
          <w:sz w:val="28"/>
          <w:szCs w:val="28"/>
        </w:rPr>
        <w:t>Какие бывают типы глинистых грунтов?</w:t>
      </w:r>
    </w:p>
    <w:p w:rsidR="00592FAD" w:rsidRDefault="00182310">
      <w:bookmarkStart w:id="0" w:name="_GoBack"/>
      <w:bookmarkEnd w:id="0"/>
    </w:p>
    <w:sectPr w:rsidR="00592FAD" w:rsidSect="00DF4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23B33"/>
    <w:multiLevelType w:val="hybridMultilevel"/>
    <w:tmpl w:val="9C12EBB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310"/>
    <w:rsid w:val="000B540D"/>
    <w:rsid w:val="00182310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6724DB-A96E-4578-B2FA-9878E7659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310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2020-02-04T06:22:00Z</dcterms:created>
  <dcterms:modified xsi:type="dcterms:W3CDTF">2020-02-04T06:22:00Z</dcterms:modified>
</cp:coreProperties>
</file>